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B6" w:rsidRDefault="002423B6">
      <w:pPr>
        <w:rPr>
          <w:noProof/>
          <w:sz w:val="20"/>
        </w:rPr>
      </w:pPr>
    </w:p>
    <w:p w:rsidR="002423B6" w:rsidRDefault="00A571A6">
      <w:pPr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1440180</wp:posOffset>
                </wp:positionV>
                <wp:extent cx="4544060" cy="635"/>
                <wp:effectExtent l="10795" t="12700" r="17145" b="1524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40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8BF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71.25pt;margin-top:113.4pt;width:357.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54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984885</wp:posOffset>
                </wp:positionV>
                <wp:extent cx="4544060" cy="635"/>
                <wp:effectExtent l="10795" t="14605" r="17145" b="1333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40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A093" id="AutoShape 18" o:spid="_x0000_s1026" type="#_x0000_t32" style="position:absolute;margin-left:171.25pt;margin-top:77.55pt;width:357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YPqIQ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-991870</wp:posOffset>
                </wp:positionV>
                <wp:extent cx="456565" cy="4408805"/>
                <wp:effectExtent l="1270" t="4445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456565" cy="440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069" w:rsidRPr="00576069" w:rsidRDefault="00576069" w:rsidP="00576069">
                            <w:pPr>
                              <w:rPr>
                                <w:b/>
                                <w:i/>
                                <w:color w:val="404040"/>
                                <w:sz w:val="36"/>
                              </w:rPr>
                            </w:pPr>
                            <w:r w:rsidRPr="00576069">
                              <w:rPr>
                                <w:b/>
                                <w:i/>
                                <w:color w:val="404040"/>
                                <w:sz w:val="36"/>
                              </w:rPr>
                              <w:t xml:space="preserve">Wir über uns – </w:t>
                            </w:r>
                            <w:proofErr w:type="spellStart"/>
                            <w:r w:rsidRPr="00576069">
                              <w:rPr>
                                <w:b/>
                                <w:i/>
                                <w:color w:val="404040"/>
                                <w:sz w:val="36"/>
                              </w:rPr>
                              <w:t>Info’s</w:t>
                            </w:r>
                            <w:proofErr w:type="spellEnd"/>
                            <w:r w:rsidRPr="00576069">
                              <w:rPr>
                                <w:b/>
                                <w:i/>
                                <w:color w:val="404040"/>
                                <w:sz w:val="36"/>
                              </w:rPr>
                              <w:t xml:space="preserve"> für Schulabgänger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6.85pt;margin-top:-78.1pt;width:35.95pt;height:347.1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" filled="f" stroked="f">
                <v:stroke dashstyle="1 1" endcap="round"/>
                <v:textbox>
                  <w:txbxContent>
                    <w:p w:rsidR="00576069" w:rsidRPr="00576069" w:rsidRDefault="00576069" w:rsidP="00576069">
                      <w:pPr>
                        <w:rPr>
                          <w:b/>
                          <w:i/>
                          <w:color w:val="404040"/>
                          <w:sz w:val="36"/>
                        </w:rPr>
                      </w:pPr>
                      <w:r w:rsidRPr="00576069">
                        <w:rPr>
                          <w:b/>
                          <w:i/>
                          <w:color w:val="404040"/>
                          <w:sz w:val="36"/>
                        </w:rPr>
                        <w:t xml:space="preserve">Wir über uns – </w:t>
                      </w:r>
                      <w:proofErr w:type="spellStart"/>
                      <w:r w:rsidRPr="00576069">
                        <w:rPr>
                          <w:b/>
                          <w:i/>
                          <w:color w:val="404040"/>
                          <w:sz w:val="36"/>
                        </w:rPr>
                        <w:t>Info’s</w:t>
                      </w:r>
                      <w:proofErr w:type="spellEnd"/>
                      <w:r w:rsidRPr="00576069">
                        <w:rPr>
                          <w:b/>
                          <w:i/>
                          <w:color w:val="404040"/>
                          <w:sz w:val="36"/>
                        </w:rPr>
                        <w:t xml:space="preserve"> für Schulabgänger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-1969770</wp:posOffset>
                </wp:positionV>
                <wp:extent cx="679450" cy="4980305"/>
                <wp:effectExtent l="15240" t="10795" r="595630" b="146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679450" cy="49803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974706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FBD4B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6703" w:rsidRPr="00E45250" w:rsidRDefault="001D6703" w:rsidP="001D6703">
                            <w:pPr>
                              <w:rPr>
                                <w:b/>
                                <w:color w:val="FFFFFF"/>
                                <w:sz w:val="56"/>
                              </w:rPr>
                            </w:pPr>
                            <w:r w:rsidRPr="00E45250"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Betrieb – Beruf </w:t>
                            </w:r>
                            <w:r w:rsidR="00576069" w:rsidRPr="00E45250">
                              <w:rPr>
                                <w:b/>
                                <w:color w:val="FFFFFF"/>
                                <w:sz w:val="56"/>
                              </w:rPr>
                              <w:t>–</w:t>
                            </w:r>
                            <w:r w:rsidRPr="00E45250">
                              <w:rPr>
                                <w:b/>
                                <w:color w:val="FFFFFF"/>
                                <w:sz w:val="56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0.95pt;margin-top:-155.1pt;width:53.5pt;height:392.1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" fillcolor="#f79646" strokecolor="#f2f2f2" strokeweight="1pt">
                <v:fill color2="#974706" angle="45" focus="100%" type="gradient"/>
                <v:shadow on="t" type="perspective" color="#fbd4b4" opacity=".5" origin=",.5" offset="0,0" matrix=",-56756f,,.5"/>
                <v:textbox>
                  <w:txbxContent>
                    <w:p w:rsidR="001D6703" w:rsidRPr="00E45250" w:rsidRDefault="001D6703" w:rsidP="001D6703">
                      <w:pPr>
                        <w:rPr>
                          <w:b/>
                          <w:color w:val="FFFFFF"/>
                          <w:sz w:val="56"/>
                        </w:rPr>
                      </w:pPr>
                      <w:r w:rsidRPr="00E45250">
                        <w:rPr>
                          <w:b/>
                          <w:color w:val="FFFFFF"/>
                          <w:sz w:val="56"/>
                        </w:rPr>
                        <w:t xml:space="preserve">Betrieb – Beruf </w:t>
                      </w:r>
                      <w:r w:rsidR="00576069" w:rsidRPr="00E45250">
                        <w:rPr>
                          <w:b/>
                          <w:color w:val="FFFFFF"/>
                          <w:sz w:val="56"/>
                        </w:rPr>
                        <w:t>–</w:t>
                      </w:r>
                      <w:r w:rsidRPr="00E45250">
                        <w:rPr>
                          <w:b/>
                          <w:color w:val="FFFFFF"/>
                          <w:sz w:val="56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2025650" cy="1648460"/>
            <wp:effectExtent l="0" t="0" r="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64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3B6" w:rsidRDefault="002423B6">
      <w:pPr>
        <w:rPr>
          <w:sz w:val="28"/>
          <w:vertAlign w:val="superscript"/>
        </w:rPr>
      </w:pPr>
      <w:r>
        <w:rPr>
          <w:b/>
          <w:bCs/>
          <w:sz w:val="28"/>
        </w:rPr>
        <w:t>1. Unsere Firma:</w:t>
      </w:r>
      <w:r>
        <w:rPr>
          <w:sz w:val="28"/>
          <w:vertAlign w:val="superscript"/>
        </w:rPr>
        <w:t xml:space="preserve"> </w:t>
      </w:r>
    </w:p>
    <w:p w:rsidR="002423B6" w:rsidRDefault="002423B6">
      <w:pPr>
        <w:ind w:left="360"/>
        <w:rPr>
          <w:sz w:val="20"/>
        </w:rPr>
      </w:pPr>
      <w:r>
        <w:rPr>
          <w:sz w:val="20"/>
        </w:rPr>
        <w:t>(Name, Anschrift, Telefon, Internet)</w:t>
      </w:r>
    </w:p>
    <w:p w:rsidR="002423B6" w:rsidRDefault="002423B6">
      <w:pPr>
        <w:ind w:left="360"/>
        <w:rPr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:rsidR="002423B6" w:rsidRDefault="002423B6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</w:tbl>
    <w:p w:rsidR="002423B6" w:rsidRDefault="002423B6">
      <w:pPr>
        <w:tabs>
          <w:tab w:val="right" w:pos="5032"/>
        </w:tabs>
        <w:ind w:left="360"/>
        <w:rPr>
          <w:sz w:val="12"/>
        </w:rPr>
      </w:pPr>
    </w:p>
    <w:p w:rsidR="002423B6" w:rsidRDefault="002423B6">
      <w:pPr>
        <w:tabs>
          <w:tab w:val="right" w:pos="5032"/>
        </w:tabs>
        <w:ind w:left="360"/>
        <w:rPr>
          <w:sz w:val="12"/>
        </w:rPr>
      </w:pPr>
    </w:p>
    <w:p w:rsidR="002423B6" w:rsidRDefault="002423B6">
      <w:pPr>
        <w:rPr>
          <w:b/>
          <w:bCs/>
          <w:sz w:val="28"/>
          <w:vertAlign w:val="superscript"/>
        </w:rPr>
      </w:pPr>
      <w:r>
        <w:rPr>
          <w:b/>
          <w:bCs/>
          <w:sz w:val="28"/>
        </w:rPr>
        <w:t>2. Unser(e) Ansprechpartner für Beruf und Ausbildung:</w:t>
      </w:r>
      <w:r>
        <w:rPr>
          <w:b/>
          <w:bCs/>
          <w:sz w:val="28"/>
          <w:vertAlign w:val="superscript"/>
        </w:rPr>
        <w:t xml:space="preserve"> </w:t>
      </w:r>
    </w:p>
    <w:p w:rsidR="002423B6" w:rsidRDefault="002423B6">
      <w:pPr>
        <w:ind w:left="360"/>
        <w:rPr>
          <w:sz w:val="20"/>
        </w:rPr>
      </w:pPr>
      <w:r>
        <w:rPr>
          <w:sz w:val="20"/>
        </w:rPr>
        <w:t>(mit Telefonnummer[n]</w:t>
      </w:r>
      <w:r w:rsidR="005C3163">
        <w:rPr>
          <w:sz w:val="20"/>
        </w:rPr>
        <w:t xml:space="preserve"> und </w:t>
      </w:r>
      <w:r w:rsidR="00277B42">
        <w:rPr>
          <w:sz w:val="20"/>
        </w:rPr>
        <w:t>E-Mail)</w:t>
      </w:r>
      <w:bookmarkStart w:id="5" w:name="_GoBack"/>
      <w:bookmarkEnd w:id="5"/>
    </w:p>
    <w:p w:rsidR="002423B6" w:rsidRDefault="002423B6">
      <w:pPr>
        <w:ind w:left="360"/>
        <w:rPr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2423B6" w:rsidRDefault="002423B6">
      <w:pPr>
        <w:tabs>
          <w:tab w:val="right" w:pos="5032"/>
        </w:tabs>
        <w:ind w:left="360"/>
        <w:rPr>
          <w:sz w:val="12"/>
        </w:rPr>
      </w:pPr>
    </w:p>
    <w:p w:rsidR="002423B6" w:rsidRDefault="002423B6">
      <w:pPr>
        <w:tabs>
          <w:tab w:val="right" w:pos="5032"/>
        </w:tabs>
        <w:ind w:left="360"/>
        <w:rPr>
          <w:sz w:val="12"/>
        </w:rPr>
      </w:pPr>
    </w:p>
    <w:p w:rsidR="002423B6" w:rsidRDefault="002423B6">
      <w:pPr>
        <w:rPr>
          <w:b/>
          <w:bCs/>
          <w:sz w:val="28"/>
        </w:rPr>
      </w:pPr>
      <w:r>
        <w:rPr>
          <w:b/>
          <w:bCs/>
          <w:sz w:val="28"/>
        </w:rPr>
        <w:t>3. Unser Firmenportrait:</w:t>
      </w:r>
    </w:p>
    <w:p w:rsidR="002423B6" w:rsidRDefault="002423B6">
      <w:pPr>
        <w:ind w:left="360"/>
        <w:jc w:val="both"/>
        <w:rPr>
          <w:sz w:val="20"/>
        </w:rPr>
      </w:pPr>
      <w:r>
        <w:rPr>
          <w:sz w:val="20"/>
        </w:rPr>
        <w:t>(kurze Entwicklung, Produkte, Dienstleistungen)</w:t>
      </w:r>
    </w:p>
    <w:p w:rsidR="002423B6" w:rsidRDefault="002423B6">
      <w:pPr>
        <w:ind w:left="360"/>
        <w:jc w:val="both"/>
        <w:rPr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>
        <w:trPr>
          <w:trHeight w:val="340"/>
        </w:trPr>
        <w:tc>
          <w:tcPr>
            <w:tcW w:w="10440" w:type="dxa"/>
            <w:tcBorders>
              <w:top w:val="nil"/>
            </w:tcBorders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423B6">
        <w:trPr>
          <w:trHeight w:val="340"/>
        </w:trPr>
        <w:tc>
          <w:tcPr>
            <w:tcW w:w="10440" w:type="dxa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423B6">
        <w:trPr>
          <w:trHeight w:val="340"/>
        </w:trPr>
        <w:tc>
          <w:tcPr>
            <w:tcW w:w="10440" w:type="dxa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423B6">
        <w:trPr>
          <w:trHeight w:val="340"/>
        </w:trPr>
        <w:tc>
          <w:tcPr>
            <w:tcW w:w="10440" w:type="dxa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423B6">
        <w:trPr>
          <w:trHeight w:val="340"/>
        </w:trPr>
        <w:tc>
          <w:tcPr>
            <w:tcW w:w="10440" w:type="dxa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423B6">
        <w:trPr>
          <w:trHeight w:val="340"/>
        </w:trPr>
        <w:tc>
          <w:tcPr>
            <w:tcW w:w="10440" w:type="dxa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423B6">
        <w:trPr>
          <w:trHeight w:val="340"/>
        </w:trPr>
        <w:tc>
          <w:tcPr>
            <w:tcW w:w="10440" w:type="dxa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423B6">
        <w:trPr>
          <w:trHeight w:val="340"/>
        </w:trPr>
        <w:tc>
          <w:tcPr>
            <w:tcW w:w="10440" w:type="dxa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2423B6" w:rsidRDefault="002423B6">
      <w:pPr>
        <w:rPr>
          <w:sz w:val="12"/>
        </w:rPr>
      </w:pPr>
    </w:p>
    <w:p w:rsidR="002423B6" w:rsidRDefault="002423B6">
      <w:pPr>
        <w:rPr>
          <w:sz w:val="12"/>
        </w:rPr>
      </w:pPr>
    </w:p>
    <w:p w:rsidR="002423B6" w:rsidRDefault="002423B6">
      <w:pPr>
        <w:rPr>
          <w:b/>
          <w:bCs/>
          <w:sz w:val="28"/>
        </w:rPr>
      </w:pPr>
      <w:r>
        <w:rPr>
          <w:b/>
          <w:bCs/>
          <w:sz w:val="28"/>
        </w:rPr>
        <w:t>4. Berufe in unserer Firma:</w:t>
      </w:r>
    </w:p>
    <w:p w:rsidR="002423B6" w:rsidRDefault="002423B6">
      <w:pPr>
        <w:rPr>
          <w:b/>
          <w:bCs/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2423B6" w:rsidRDefault="002423B6">
      <w:pPr>
        <w:tabs>
          <w:tab w:val="right" w:pos="5032"/>
        </w:tabs>
        <w:ind w:left="360"/>
        <w:rPr>
          <w:sz w:val="12"/>
          <w:u w:val="single"/>
        </w:rPr>
      </w:pPr>
    </w:p>
    <w:p w:rsidR="002423B6" w:rsidRDefault="002423B6">
      <w:pPr>
        <w:tabs>
          <w:tab w:val="right" w:pos="5032"/>
        </w:tabs>
        <w:ind w:left="360"/>
        <w:rPr>
          <w:sz w:val="12"/>
          <w:u w:val="single"/>
        </w:rPr>
      </w:pPr>
    </w:p>
    <w:p w:rsidR="002423B6" w:rsidRDefault="002423B6">
      <w:pPr>
        <w:tabs>
          <w:tab w:val="right" w:pos="5032"/>
        </w:tabs>
        <w:rPr>
          <w:b/>
          <w:bCs/>
          <w:sz w:val="28"/>
        </w:rPr>
      </w:pPr>
      <w:r>
        <w:rPr>
          <w:b/>
          <w:bCs/>
          <w:sz w:val="28"/>
        </w:rPr>
        <w:t>5. Unsere Ausbildungsberufe:</w:t>
      </w:r>
    </w:p>
    <w:p w:rsidR="002423B6" w:rsidRDefault="002423B6">
      <w:pPr>
        <w:tabs>
          <w:tab w:val="right" w:pos="5032"/>
        </w:tabs>
        <w:rPr>
          <w:b/>
          <w:bCs/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2423B6" w:rsidRDefault="002423B6" w:rsidP="004110DE">
      <w:pPr>
        <w:rPr>
          <w:sz w:val="18"/>
        </w:rPr>
      </w:pPr>
      <w:r>
        <w:br w:type="page"/>
      </w:r>
      <w:r>
        <w:rPr>
          <w:sz w:val="18"/>
        </w:rPr>
        <w:lastRenderedPageBreak/>
        <w:t>-2-</w:t>
      </w:r>
    </w:p>
    <w:p w:rsidR="004110DE" w:rsidRDefault="004110DE" w:rsidP="004110DE">
      <w:pPr>
        <w:rPr>
          <w:sz w:val="18"/>
        </w:rPr>
      </w:pPr>
    </w:p>
    <w:p w:rsidR="002423B6" w:rsidRDefault="002423B6">
      <w:pPr>
        <w:tabs>
          <w:tab w:val="right" w:pos="5032"/>
        </w:tabs>
        <w:rPr>
          <w:b/>
          <w:bCs/>
          <w:sz w:val="24"/>
        </w:rPr>
      </w:pPr>
      <w:r>
        <w:rPr>
          <w:b/>
          <w:bCs/>
          <w:sz w:val="28"/>
        </w:rPr>
        <w:t>6. Ausbildungsinhalte des/</w:t>
      </w:r>
      <w:proofErr w:type="gramStart"/>
      <w:r>
        <w:rPr>
          <w:b/>
          <w:bCs/>
          <w:sz w:val="28"/>
        </w:rPr>
        <w:t>der Ausbildungsberufs</w:t>
      </w:r>
      <w:proofErr w:type="gramEnd"/>
      <w:r>
        <w:rPr>
          <w:b/>
          <w:bCs/>
          <w:sz w:val="28"/>
        </w:rPr>
        <w:t>/-berufe:</w:t>
      </w:r>
    </w:p>
    <w:p w:rsidR="002423B6" w:rsidRDefault="002423B6">
      <w:pPr>
        <w:tabs>
          <w:tab w:val="right" w:pos="5032"/>
        </w:tabs>
        <w:ind w:left="360"/>
        <w:rPr>
          <w:sz w:val="20"/>
        </w:rPr>
      </w:pPr>
      <w:r>
        <w:rPr>
          <w:sz w:val="20"/>
        </w:rPr>
        <w:t>(evtl. kurze Darstellung, Ort der Berufsschule)</w:t>
      </w:r>
    </w:p>
    <w:p w:rsidR="002423B6" w:rsidRDefault="002423B6">
      <w:pPr>
        <w:tabs>
          <w:tab w:val="right" w:pos="5032"/>
        </w:tabs>
        <w:ind w:left="360"/>
        <w:rPr>
          <w:sz w:val="12"/>
          <w:u w:val="single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</w:rPr>
      </w:pPr>
    </w:p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</w:rPr>
      </w:pPr>
    </w:p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7. Schulische </w:t>
      </w:r>
      <w:r w:rsidR="006E300B">
        <w:rPr>
          <w:rFonts w:ascii="Century Gothic" w:hAnsi="Century Gothic"/>
          <w:sz w:val="28"/>
        </w:rPr>
        <w:t>und weitere V</w:t>
      </w:r>
      <w:r>
        <w:rPr>
          <w:rFonts w:ascii="Century Gothic" w:hAnsi="Century Gothic"/>
          <w:sz w:val="28"/>
        </w:rPr>
        <w:t>oraussetzungen für die Ausbildungsberufe:</w:t>
      </w:r>
    </w:p>
    <w:p w:rsidR="006E300B" w:rsidRDefault="006E300B" w:rsidP="006E300B">
      <w:pPr>
        <w:pStyle w:val="Textkrper-Einzug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(Schulabschluss, auch Schwerpunktfächer, Zusatzqualifikationen)</w:t>
      </w:r>
    </w:p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  <w:u w:val="single"/>
        </w:rPr>
      </w:pPr>
    </w:p>
    <w:p w:rsidR="002423B6" w:rsidRDefault="002423B6">
      <w:pPr>
        <w:pStyle w:val="Textkrper-Zeileneinzug"/>
        <w:ind w:left="0"/>
        <w:jc w:val="left"/>
        <w:rPr>
          <w:rFonts w:ascii="Century Gothic" w:hAnsi="Century Gothic"/>
          <w:b w:val="0"/>
          <w:bCs w:val="0"/>
          <w:sz w:val="12"/>
          <w:u w:val="single"/>
        </w:rPr>
      </w:pPr>
    </w:p>
    <w:p w:rsidR="002423B6" w:rsidRDefault="002423B6">
      <w:pPr>
        <w:tabs>
          <w:tab w:val="right" w:pos="5032"/>
        </w:tabs>
        <w:rPr>
          <w:b/>
          <w:bCs/>
          <w:sz w:val="28"/>
        </w:rPr>
      </w:pPr>
      <w:r>
        <w:rPr>
          <w:b/>
          <w:bCs/>
          <w:sz w:val="28"/>
        </w:rPr>
        <w:t>8. Berufliche Weiterbildungs- und Aufstiegsmöglichkeiten nach der Ausbildung:</w:t>
      </w:r>
    </w:p>
    <w:p w:rsidR="002423B6" w:rsidRDefault="002423B6">
      <w:pPr>
        <w:tabs>
          <w:tab w:val="right" w:pos="5032"/>
        </w:tabs>
        <w:jc w:val="both"/>
        <w:rPr>
          <w:b/>
          <w:bCs/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423B6" w:rsidRDefault="002423B6">
      <w:pPr>
        <w:tabs>
          <w:tab w:val="right" w:pos="5032"/>
        </w:tabs>
        <w:jc w:val="both"/>
        <w:rPr>
          <w:b/>
          <w:bCs/>
          <w:sz w:val="12"/>
        </w:rPr>
      </w:pPr>
    </w:p>
    <w:p w:rsidR="002423B6" w:rsidRDefault="002423B6">
      <w:pPr>
        <w:tabs>
          <w:tab w:val="right" w:pos="5032"/>
        </w:tabs>
        <w:jc w:val="both"/>
        <w:rPr>
          <w:b/>
          <w:bCs/>
          <w:sz w:val="12"/>
        </w:rPr>
      </w:pPr>
    </w:p>
    <w:p w:rsidR="002423B6" w:rsidRDefault="002423B6">
      <w:pPr>
        <w:tabs>
          <w:tab w:val="right" w:pos="5032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9. Wir suchen Azubis in folgenden Ausbildungsberufen:</w:t>
      </w:r>
    </w:p>
    <w:p w:rsidR="002423B6" w:rsidRDefault="002423B6">
      <w:pPr>
        <w:pStyle w:val="Textkrper-Einzug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(bitte mit Anzahl und Jahresangaben der voraussichtlichen Einstellungen)</w:t>
      </w:r>
    </w:p>
    <w:p w:rsidR="002423B6" w:rsidRDefault="002423B6">
      <w:pPr>
        <w:tabs>
          <w:tab w:val="right" w:pos="5032"/>
        </w:tabs>
        <w:ind w:left="360"/>
        <w:jc w:val="both"/>
        <w:rPr>
          <w:sz w:val="12"/>
          <w:u w:val="single"/>
        </w:rPr>
      </w:pPr>
    </w:p>
    <w:tbl>
      <w:tblPr>
        <w:tblW w:w="10440" w:type="dxa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2423B6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:rsidR="002423B6" w:rsidRDefault="002423B6">
      <w:pPr>
        <w:tabs>
          <w:tab w:val="right" w:pos="5032"/>
        </w:tabs>
        <w:ind w:left="360"/>
        <w:jc w:val="both"/>
        <w:rPr>
          <w:sz w:val="12"/>
          <w:u w:val="single"/>
        </w:rPr>
      </w:pPr>
    </w:p>
    <w:p w:rsidR="002423B6" w:rsidRDefault="002423B6">
      <w:pPr>
        <w:tabs>
          <w:tab w:val="right" w:pos="5032"/>
        </w:tabs>
        <w:ind w:left="360"/>
        <w:jc w:val="both"/>
        <w:rPr>
          <w:sz w:val="12"/>
          <w:u w:val="single"/>
        </w:rPr>
      </w:pPr>
    </w:p>
    <w:p w:rsidR="002423B6" w:rsidRDefault="002423B6">
      <w:pPr>
        <w:tabs>
          <w:tab w:val="right" w:pos="5032"/>
        </w:tabs>
        <w:ind w:left="-180"/>
        <w:jc w:val="both"/>
        <w:rPr>
          <w:b/>
          <w:bCs/>
          <w:sz w:val="28"/>
        </w:rPr>
      </w:pPr>
      <w:r>
        <w:rPr>
          <w:b/>
          <w:bCs/>
          <w:sz w:val="28"/>
        </w:rPr>
        <w:t>10. Weitere Hinweise:</w:t>
      </w:r>
    </w:p>
    <w:p w:rsidR="002423B6" w:rsidRDefault="002423B6">
      <w:pPr>
        <w:tabs>
          <w:tab w:val="right" w:pos="5032"/>
        </w:tabs>
        <w:ind w:left="360"/>
        <w:jc w:val="both"/>
        <w:rPr>
          <w:sz w:val="20"/>
        </w:rPr>
      </w:pPr>
      <w:r>
        <w:rPr>
          <w:sz w:val="20"/>
        </w:rPr>
        <w:t>(Bewerbungsfristen, Übernahme nach Ausbildung, Ausbildungswerkstatt, Ausbildungsvergütung etc.)</w:t>
      </w:r>
    </w:p>
    <w:p w:rsidR="002423B6" w:rsidRDefault="002423B6">
      <w:pPr>
        <w:tabs>
          <w:tab w:val="right" w:pos="5032"/>
        </w:tabs>
        <w:ind w:left="360"/>
        <w:jc w:val="both"/>
        <w:rPr>
          <w:sz w:val="12"/>
        </w:rPr>
      </w:pPr>
    </w:p>
    <w:tbl>
      <w:tblPr>
        <w:tblW w:w="0" w:type="auto"/>
        <w:tblInd w:w="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423B6">
        <w:trPr>
          <w:trHeight w:val="340"/>
        </w:trPr>
        <w:tc>
          <w:tcPr>
            <w:tcW w:w="10440" w:type="dxa"/>
            <w:tcBorders>
              <w:top w:val="nil"/>
            </w:tcBorders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2423B6">
        <w:trPr>
          <w:trHeight w:val="340"/>
        </w:trPr>
        <w:tc>
          <w:tcPr>
            <w:tcW w:w="10440" w:type="dxa"/>
            <w:vAlign w:val="center"/>
          </w:tcPr>
          <w:p w:rsidR="002423B6" w:rsidRDefault="002423B6">
            <w:pPr>
              <w:tabs>
                <w:tab w:val="right" w:pos="5032"/>
              </w:tabs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</w:tbl>
    <w:p w:rsidR="002423B6" w:rsidRDefault="002423B6"/>
    <w:sectPr w:rsidR="002423B6">
      <w:pgSz w:w="11906" w:h="16838" w:code="9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buss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Op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68"/>
    <w:rsid w:val="00091197"/>
    <w:rsid w:val="00127670"/>
    <w:rsid w:val="001B1068"/>
    <w:rsid w:val="001D6703"/>
    <w:rsid w:val="002423B6"/>
    <w:rsid w:val="002562E1"/>
    <w:rsid w:val="00277B42"/>
    <w:rsid w:val="00354E16"/>
    <w:rsid w:val="004110DE"/>
    <w:rsid w:val="00413020"/>
    <w:rsid w:val="004948E3"/>
    <w:rsid w:val="00576069"/>
    <w:rsid w:val="005C3163"/>
    <w:rsid w:val="006045CE"/>
    <w:rsid w:val="00667E91"/>
    <w:rsid w:val="006E300B"/>
    <w:rsid w:val="007A31C3"/>
    <w:rsid w:val="007E433B"/>
    <w:rsid w:val="0094064D"/>
    <w:rsid w:val="009E43FB"/>
    <w:rsid w:val="00A26D44"/>
    <w:rsid w:val="00A571A6"/>
    <w:rsid w:val="00AA120F"/>
    <w:rsid w:val="00AF5C94"/>
    <w:rsid w:val="00B66E2B"/>
    <w:rsid w:val="00D0030C"/>
    <w:rsid w:val="00D246CC"/>
    <w:rsid w:val="00D549CD"/>
    <w:rsid w:val="00E01FD5"/>
    <w:rsid w:val="00E45250"/>
    <w:rsid w:val="00F90134"/>
    <w:rsid w:val="00FA6AA9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60203FC8"/>
  <w15:chartTrackingRefBased/>
  <w15:docId w15:val="{557A7F2E-5839-4A30-80E3-940247DC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Century Gothic" w:hAnsi="Century Gothic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5032"/>
      </w:tabs>
      <w:ind w:left="360"/>
      <w:outlineLvl w:val="0"/>
    </w:pPr>
    <w:rPr>
      <w:rFonts w:ascii="Debussy" w:hAnsi="Debussy"/>
      <w:sz w:val="28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pacing w:val="40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right" w:pos="5032"/>
      </w:tabs>
      <w:ind w:left="360"/>
      <w:jc w:val="both"/>
    </w:pPr>
    <w:rPr>
      <w:rFonts w:ascii="Opal" w:hAnsi="Opal"/>
      <w:b/>
      <w:bCs/>
      <w:sz w:val="30"/>
    </w:rPr>
  </w:style>
  <w:style w:type="paragraph" w:styleId="Textkrper-Einzug2">
    <w:name w:val="Body Text Indent 2"/>
    <w:basedOn w:val="Standard"/>
    <w:pPr>
      <w:tabs>
        <w:tab w:val="right" w:pos="5032"/>
      </w:tabs>
      <w:ind w:left="360"/>
      <w:jc w:val="both"/>
    </w:pPr>
    <w:rPr>
      <w:rFonts w:ascii="Debussy" w:hAnsi="Debuss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280BC-D361-4060-AEA6-3B4E915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1846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Marienberg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Verbandsgemeinde</dc:creator>
  <cp:keywords/>
  <cp:lastModifiedBy>Gerd Schell</cp:lastModifiedBy>
  <cp:revision>4</cp:revision>
  <cp:lastPrinted>2004-07-22T10:41:00Z</cp:lastPrinted>
  <dcterms:created xsi:type="dcterms:W3CDTF">2022-06-09T07:33:00Z</dcterms:created>
  <dcterms:modified xsi:type="dcterms:W3CDTF">2022-06-09T08:07:00Z</dcterms:modified>
</cp:coreProperties>
</file>